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B6D7B" w14:textId="77777777" w:rsidR="003D2BB8" w:rsidRPr="003D2BB8" w:rsidRDefault="003D2BB8" w:rsidP="003D2BB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3D2BB8">
        <w:rPr>
          <w:rFonts w:ascii="Calibri" w:eastAsia="Times New Roman" w:hAnsi="Calibri" w:cs="Calibri"/>
          <w:b/>
          <w:bCs/>
          <w:kern w:val="0"/>
          <w:sz w:val="32"/>
          <w:szCs w:val="32"/>
          <w:lang w:eastAsia="nb-NO"/>
          <w14:ligatures w14:val="none"/>
        </w:rPr>
        <w:t>Nye utleietakster 2025</w:t>
      </w:r>
      <w:r w:rsidRPr="003D2BB8">
        <w:rPr>
          <w:rFonts w:ascii="Calibri" w:eastAsia="Times New Roman" w:hAnsi="Calibri" w:cs="Calibri"/>
          <w:kern w:val="0"/>
          <w:sz w:val="32"/>
          <w:szCs w:val="32"/>
          <w:lang w:eastAsia="nb-NO"/>
          <w14:ligatures w14:val="none"/>
        </w:rPr>
        <w:t> </w:t>
      </w:r>
    </w:p>
    <w:p w14:paraId="5A83F5AD" w14:textId="77777777" w:rsidR="003D2BB8" w:rsidRPr="003D2BB8" w:rsidRDefault="003D2BB8" w:rsidP="003D2BB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Med virkning fra 1.3.2025 </w:t>
      </w:r>
    </w:p>
    <w:p w14:paraId="1374E091" w14:textId="77777777" w:rsidR="003D2BB8" w:rsidRPr="003D2BB8" w:rsidRDefault="003D2BB8" w:rsidP="003D2BB8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 xml:space="preserve">Bruk av kirkene til arrangementer i menighetens regi, faktureres ikke. Fellesrådet kan etter forhåndsvarsel be om dekning for bruk av lønnet personale og særlig oppvarming, </w:t>
      </w:r>
      <w:proofErr w:type="spellStart"/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jfr</w:t>
      </w:r>
      <w:proofErr w:type="spellEnd"/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 xml:space="preserve"> kirkeordningen § 22. Ved arrangement i menighetens regi er det viktig at administrasjonen i god tid holdes oppdatert over behov for ressursbruk og behov for tilrettelegging. Menigheten må bestrebe seg på å bruke egne ressurser i størst mulig utstrekning. </w:t>
      </w:r>
    </w:p>
    <w:p w14:paraId="05D7D1AD" w14:textId="77777777" w:rsidR="003D2BB8" w:rsidRPr="003D2BB8" w:rsidRDefault="003D2BB8" w:rsidP="003D2BB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3D2BB8">
        <w:rPr>
          <w:rFonts w:ascii="Calibri" w:eastAsia="Times New Roman" w:hAnsi="Calibri" w:cs="Calibri"/>
          <w:kern w:val="0"/>
          <w:sz w:val="24"/>
          <w:szCs w:val="24"/>
          <w:u w:val="single"/>
          <w:lang w:eastAsia="nb-NO"/>
          <w14:ligatures w14:val="none"/>
        </w:rPr>
        <w:t>Som arrangement i menighetens regi gjelder:</w:t>
      </w: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439399C3" w14:textId="77777777" w:rsidR="003D2BB8" w:rsidRPr="003D2BB8" w:rsidRDefault="003D2BB8" w:rsidP="003D2BB8">
      <w:pPr>
        <w:numPr>
          <w:ilvl w:val="0"/>
          <w:numId w:val="2"/>
        </w:numPr>
        <w:spacing w:after="0" w:line="240" w:lineRule="auto"/>
        <w:ind w:left="1440" w:firstLine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At det foreligger et vedtak på arrangementet eller arrangementet ligger i planverket til menighetsrådet. </w:t>
      </w:r>
    </w:p>
    <w:p w14:paraId="107EA55C" w14:textId="77777777" w:rsidR="003D2BB8" w:rsidRPr="003D2BB8" w:rsidRDefault="003D2BB8" w:rsidP="003D2BB8">
      <w:pPr>
        <w:numPr>
          <w:ilvl w:val="0"/>
          <w:numId w:val="3"/>
        </w:numPr>
        <w:spacing w:after="0" w:line="240" w:lineRule="auto"/>
        <w:ind w:left="1440" w:firstLine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Menighetsrådet er ansvarlig for planlegging og gjennomføring av arrangementet, og holder administrasjonen oppdatert gjennom en navngitt kontaktperson. </w:t>
      </w:r>
    </w:p>
    <w:p w14:paraId="659A73E4" w14:textId="77777777" w:rsidR="003D2BB8" w:rsidRPr="003D2BB8" w:rsidRDefault="003D2BB8" w:rsidP="003D2BB8">
      <w:pPr>
        <w:spacing w:after="0" w:line="240" w:lineRule="auto"/>
        <w:ind w:left="108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715CD7E1" w14:textId="77777777" w:rsidR="003D2BB8" w:rsidRPr="003D2BB8" w:rsidRDefault="003D2BB8" w:rsidP="003D2BB8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Ikke-kommersielle aktører som korps og grupperinger basert i Horten faktureres kun for direkte kostnader som bruk av kirketjener og oppvarming.  Med ikke-kommersiell forstås i dette dokumentet aktører som ikke krever billetter på arrangementet.  Se punkt 5 angående kirketjener.  </w:t>
      </w:r>
    </w:p>
    <w:p w14:paraId="11D2BBB7" w14:textId="77777777" w:rsidR="003D2BB8" w:rsidRPr="003D2BB8" w:rsidRDefault="003D2BB8" w:rsidP="003D2BB8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Program for arrangementet skal foreligge i god tid før gjennomføringen. Alle arrangementer i kirkene skal være godkjent av menighetsrådet eller av den menighetsrådet har delegert myndighet til.  </w:t>
      </w:r>
    </w:p>
    <w:p w14:paraId="5C782163" w14:textId="77777777" w:rsidR="003D2BB8" w:rsidRPr="003D2BB8" w:rsidRDefault="003D2BB8" w:rsidP="003D2BB8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Ved konsertarrangement skal kirketjener alltid være til stede for å ivareta lokalene ved avvikling av arrangement, forberedelser og øving. Imidlertid kan kirketjener, etter avtale med kirkevergen, erstattes med en navngitt representant fra menigheten som har fått opplæring i kirketjenerens ansvar og oppgaver under konserter. </w:t>
      </w:r>
    </w:p>
    <w:p w14:paraId="07A5BEDE" w14:textId="77777777" w:rsidR="003D2BB8" w:rsidRPr="003D2BB8" w:rsidRDefault="003D2BB8" w:rsidP="003D2BB8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Timepris kirketjener pr. januar 2025 er kr 600,- som inkluderer sosiale utgifter og eventuelle tillegg. Kirketjeners oppgaver med forberedelser og rydding samt rengjøring etter at arrangementet er over medregnes i timeforbruket. Påbegynt halvtime faktureres som hel. </w:t>
      </w:r>
    </w:p>
    <w:p w14:paraId="7C97ED56" w14:textId="77777777" w:rsidR="003D2BB8" w:rsidRPr="003D2BB8" w:rsidRDefault="003D2BB8" w:rsidP="003D2BB8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Temperaturen i kirkelokalene holdes normalt lav når de ikke er i bruk. Det tilkommer derfor strømtillegg for særlig oppvarming av lokaler i vintersesongen 1. oktober – 30 april etter følgende satser pr dag: </w:t>
      </w:r>
    </w:p>
    <w:p w14:paraId="6B790043" w14:textId="77777777" w:rsidR="003D2BB8" w:rsidRPr="003D2BB8" w:rsidRDefault="003D2BB8" w:rsidP="003D2BB8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1C0C0CA5" w14:textId="77777777" w:rsidR="003D2BB8" w:rsidRPr="003D2BB8" w:rsidRDefault="003D2BB8" w:rsidP="003D2BB8">
      <w:pPr>
        <w:numPr>
          <w:ilvl w:val="0"/>
          <w:numId w:val="9"/>
        </w:numPr>
        <w:spacing w:after="0" w:line="240" w:lineRule="auto"/>
        <w:ind w:left="2160" w:firstLine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 xml:space="preserve">Horten </w:t>
      </w:r>
      <w:proofErr w:type="gramStart"/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 xml:space="preserve">kirke  </w:t>
      </w: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ab/>
      </w:r>
      <w:proofErr w:type="gramEnd"/>
      <w:r w:rsidRPr="003D2BB8">
        <w:rPr>
          <w:rFonts w:ascii="Calibri" w:eastAsia="Times New Roman" w:hAnsi="Calibri" w:cs="Calibri"/>
          <w:kern w:val="0"/>
          <w:lang w:eastAsia="nb-NO"/>
          <w14:ligatures w14:val="none"/>
        </w:rPr>
        <w:tab/>
      </w: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kr 1 500,- </w:t>
      </w:r>
    </w:p>
    <w:p w14:paraId="154DC4A0" w14:textId="77777777" w:rsidR="003D2BB8" w:rsidRPr="003D2BB8" w:rsidRDefault="003D2BB8" w:rsidP="003D2BB8">
      <w:pPr>
        <w:numPr>
          <w:ilvl w:val="0"/>
          <w:numId w:val="10"/>
        </w:numPr>
        <w:spacing w:after="0" w:line="240" w:lineRule="auto"/>
        <w:ind w:left="2160" w:firstLine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 xml:space="preserve">Borre </w:t>
      </w:r>
      <w:proofErr w:type="gramStart"/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 xml:space="preserve">kirke  </w:t>
      </w: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ab/>
      </w:r>
      <w:proofErr w:type="gramEnd"/>
      <w:r w:rsidRPr="003D2BB8">
        <w:rPr>
          <w:rFonts w:ascii="Calibri" w:eastAsia="Times New Roman" w:hAnsi="Calibri" w:cs="Calibri"/>
          <w:kern w:val="0"/>
          <w:lang w:eastAsia="nb-NO"/>
          <w14:ligatures w14:val="none"/>
        </w:rPr>
        <w:tab/>
      </w: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kr 1 000,- </w:t>
      </w:r>
    </w:p>
    <w:p w14:paraId="637CE7D1" w14:textId="77777777" w:rsidR="003D2BB8" w:rsidRPr="003D2BB8" w:rsidRDefault="003D2BB8" w:rsidP="003D2BB8">
      <w:pPr>
        <w:numPr>
          <w:ilvl w:val="0"/>
          <w:numId w:val="11"/>
        </w:numPr>
        <w:spacing w:after="0" w:line="240" w:lineRule="auto"/>
        <w:ind w:left="2160" w:firstLine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Horten kapell</w:t>
      </w: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ab/>
      </w:r>
      <w:r w:rsidRPr="003D2BB8">
        <w:rPr>
          <w:rFonts w:ascii="Calibri" w:eastAsia="Times New Roman" w:hAnsi="Calibri" w:cs="Calibri"/>
          <w:kern w:val="0"/>
          <w:lang w:eastAsia="nb-NO"/>
          <w14:ligatures w14:val="none"/>
        </w:rPr>
        <w:tab/>
      </w: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kr 1 000,- </w:t>
      </w:r>
    </w:p>
    <w:p w14:paraId="49D637E2" w14:textId="77777777" w:rsidR="003D2BB8" w:rsidRPr="003D2BB8" w:rsidRDefault="003D2BB8" w:rsidP="003D2BB8">
      <w:pPr>
        <w:numPr>
          <w:ilvl w:val="0"/>
          <w:numId w:val="12"/>
        </w:numPr>
        <w:spacing w:after="0" w:line="240" w:lineRule="auto"/>
        <w:ind w:left="2160" w:firstLine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 xml:space="preserve">Nykirke </w:t>
      </w:r>
      <w:proofErr w:type="gramStart"/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 xml:space="preserve">kirke  </w:t>
      </w: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ab/>
      </w:r>
      <w:proofErr w:type="gramEnd"/>
      <w:r w:rsidRPr="003D2BB8">
        <w:rPr>
          <w:rFonts w:ascii="Calibri" w:eastAsia="Times New Roman" w:hAnsi="Calibri" w:cs="Calibri"/>
          <w:kern w:val="0"/>
          <w:lang w:eastAsia="nb-NO"/>
          <w14:ligatures w14:val="none"/>
        </w:rPr>
        <w:tab/>
      </w: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kr 500,- </w:t>
      </w:r>
    </w:p>
    <w:p w14:paraId="3A2AB5B7" w14:textId="77777777" w:rsidR="003D2BB8" w:rsidRPr="003D2BB8" w:rsidRDefault="003D2BB8" w:rsidP="003D2BB8">
      <w:pPr>
        <w:numPr>
          <w:ilvl w:val="0"/>
          <w:numId w:val="13"/>
        </w:numPr>
        <w:spacing w:after="0" w:line="240" w:lineRule="auto"/>
        <w:ind w:left="2160" w:firstLine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 xml:space="preserve">Skoppum </w:t>
      </w:r>
      <w:proofErr w:type="gramStart"/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 xml:space="preserve">kirke  </w:t>
      </w: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ab/>
      </w:r>
      <w:proofErr w:type="gramEnd"/>
      <w:r w:rsidRPr="003D2BB8">
        <w:rPr>
          <w:rFonts w:ascii="Calibri" w:eastAsia="Times New Roman" w:hAnsi="Calibri" w:cs="Calibri"/>
          <w:kern w:val="0"/>
          <w:lang w:eastAsia="nb-NO"/>
          <w14:ligatures w14:val="none"/>
        </w:rPr>
        <w:tab/>
      </w: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kr 500,- </w:t>
      </w:r>
    </w:p>
    <w:p w14:paraId="1389F471" w14:textId="77777777" w:rsidR="003D2BB8" w:rsidRPr="003D2BB8" w:rsidRDefault="003D2BB8" w:rsidP="003D2BB8">
      <w:pPr>
        <w:numPr>
          <w:ilvl w:val="0"/>
          <w:numId w:val="14"/>
        </w:numPr>
        <w:spacing w:after="0" w:line="240" w:lineRule="auto"/>
        <w:ind w:left="2160" w:firstLine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 xml:space="preserve">Åsgårdstrand </w:t>
      </w:r>
      <w:proofErr w:type="gramStart"/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 xml:space="preserve">kirke  </w:t>
      </w: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ab/>
      </w:r>
      <w:proofErr w:type="gramEnd"/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kr 500,- </w:t>
      </w:r>
    </w:p>
    <w:p w14:paraId="2E73470D" w14:textId="77777777" w:rsidR="003D2BB8" w:rsidRPr="003D2BB8" w:rsidRDefault="003D2BB8" w:rsidP="003D2BB8">
      <w:pPr>
        <w:numPr>
          <w:ilvl w:val="0"/>
          <w:numId w:val="15"/>
        </w:numPr>
        <w:spacing w:after="0" w:line="240" w:lineRule="auto"/>
        <w:ind w:left="2160" w:firstLine="0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</w:pPr>
      <w:proofErr w:type="gramStart"/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 xml:space="preserve">Sentrumskirken  </w:t>
      </w: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ab/>
      </w:r>
      <w:proofErr w:type="gramEnd"/>
      <w:r w:rsidRPr="003D2BB8">
        <w:rPr>
          <w:rFonts w:ascii="Calibri" w:eastAsia="Times New Roman" w:hAnsi="Calibri" w:cs="Calibri"/>
          <w:kern w:val="0"/>
          <w:lang w:eastAsia="nb-NO"/>
          <w14:ligatures w14:val="none"/>
        </w:rPr>
        <w:tab/>
      </w: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kr 500,-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6339"/>
        <w:gridCol w:w="1088"/>
      </w:tblGrid>
      <w:tr w:rsidR="003D2BB8" w:rsidRPr="003D2BB8" w14:paraId="7416DC82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7999D0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Kommersielle arrangementer 10 % av billettinntekter, minimum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0E7D1B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59E245A8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Horten kirke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97177F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376D3855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 8 000 </w:t>
            </w:r>
          </w:p>
        </w:tc>
      </w:tr>
      <w:tr w:rsidR="003D2BB8" w:rsidRPr="003D2BB8" w14:paraId="37B3364B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1659F1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lastRenderedPageBreak/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854FFC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Borre kirke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5A63CB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 4 000 </w:t>
            </w:r>
          </w:p>
        </w:tc>
      </w:tr>
      <w:tr w:rsidR="003D2BB8" w:rsidRPr="003D2BB8" w14:paraId="78055408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36A306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191DD5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Åsgårdstrand kirke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9A4992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 4 000 </w:t>
            </w:r>
          </w:p>
        </w:tc>
      </w:tr>
      <w:tr w:rsidR="003D2BB8" w:rsidRPr="003D2BB8" w14:paraId="233C946A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75A99E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F91632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Sentrumskirken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D5697B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 4 000 </w:t>
            </w:r>
          </w:p>
        </w:tc>
      </w:tr>
      <w:tr w:rsidR="003D2BB8" w:rsidRPr="003D2BB8" w14:paraId="2F27E404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165C61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E2E616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Horten kapell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A17C3C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 2 000 </w:t>
            </w:r>
          </w:p>
        </w:tc>
      </w:tr>
      <w:tr w:rsidR="003D2BB8" w:rsidRPr="003D2BB8" w14:paraId="50041EDE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632C3F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A5289A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Nykirke kirke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13933A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 2 000 </w:t>
            </w:r>
          </w:p>
        </w:tc>
      </w:tr>
      <w:tr w:rsidR="003D2BB8" w:rsidRPr="003D2BB8" w14:paraId="1FC6A286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20FBCC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89016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Løvøy kapell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6C60B3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 2 000 </w:t>
            </w:r>
          </w:p>
        </w:tc>
      </w:tr>
      <w:tr w:rsidR="003D2BB8" w:rsidRPr="003D2BB8" w14:paraId="4A6DC394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55ACF2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D89794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Skoppum kirke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3BF689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 2 000 </w:t>
            </w:r>
          </w:p>
        </w:tc>
      </w:tr>
      <w:tr w:rsidR="003D2BB8" w:rsidRPr="003D2BB8" w14:paraId="4CD7D75B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F4EE7D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Leie av andre lokaler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6E1691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64748A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3D2BB8" w:rsidRPr="003D2BB8" w14:paraId="4C1CE7F6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6D9667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2FA6CF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 xml:space="preserve">Åsgårdstrand stort møterom – 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møte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1F58A6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7A989F1C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    750 </w:t>
            </w:r>
          </w:p>
        </w:tc>
      </w:tr>
      <w:tr w:rsidR="003D2BB8" w:rsidRPr="003D2BB8" w14:paraId="201CD6A1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BACB3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1D0AD2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 xml:space="preserve">Åsgårdstrand stort møterom - 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selskap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34F22E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243BAB06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 3 000 </w:t>
            </w:r>
          </w:p>
        </w:tc>
      </w:tr>
      <w:tr w:rsidR="003D2BB8" w:rsidRPr="003D2BB8" w14:paraId="7986D31C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62A2FA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13050C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Åsgårdstrand lite møterom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B567FD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6A632B73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    750 </w:t>
            </w:r>
          </w:p>
        </w:tc>
      </w:tr>
      <w:tr w:rsidR="003D2BB8" w:rsidRPr="003D2BB8" w14:paraId="4AF9E27A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5DCE6F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55C80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 xml:space="preserve">Sentrumskirken Peisestua - 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møte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7A9514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34B626C3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    750 </w:t>
            </w:r>
          </w:p>
        </w:tc>
      </w:tr>
      <w:tr w:rsidR="003D2BB8" w:rsidRPr="003D2BB8" w14:paraId="63D16DBC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241C7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5258DF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 xml:space="preserve">Sentrumskirken Peisestua – 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selskap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2813F1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3B91CF7B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 3 000 </w:t>
            </w:r>
          </w:p>
        </w:tc>
      </w:tr>
      <w:tr w:rsidR="003D2BB8" w:rsidRPr="003D2BB8" w14:paraId="7CDC0B29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6BAD25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DE5B33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 xml:space="preserve">Sentrumskirken </w:t>
            </w:r>
            <w:proofErr w:type="spellStart"/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Ungdomssal</w:t>
            </w:r>
            <w:proofErr w:type="spellEnd"/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 xml:space="preserve"> – 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møte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5DAFFC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67352512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    750 </w:t>
            </w:r>
          </w:p>
        </w:tc>
      </w:tr>
      <w:tr w:rsidR="003D2BB8" w:rsidRPr="003D2BB8" w14:paraId="6C253ABC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A52C1E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A3710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 xml:space="preserve">Sentrumskirken </w:t>
            </w:r>
            <w:proofErr w:type="spellStart"/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Ungdomssal</w:t>
            </w:r>
            <w:proofErr w:type="spellEnd"/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 xml:space="preserve"> - 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selskap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3F5B8B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27A7D1B8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 3 000 </w:t>
            </w:r>
          </w:p>
        </w:tc>
      </w:tr>
      <w:tr w:rsidR="003D2BB8" w:rsidRPr="003D2BB8" w14:paraId="54EAAAF2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4B35A8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565582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 xml:space="preserve">Sentrumskirken </w:t>
            </w:r>
            <w:proofErr w:type="spellStart"/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Ungdomssal</w:t>
            </w:r>
            <w:proofErr w:type="spellEnd"/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 xml:space="preserve"> og Peisestue samlet – 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møte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1B3038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2415C5F0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725749BF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19B5221E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 1 300 </w:t>
            </w:r>
          </w:p>
        </w:tc>
      </w:tr>
      <w:tr w:rsidR="003D2BB8" w:rsidRPr="003D2BB8" w14:paraId="637AE9E8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CDBC8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867A5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 xml:space="preserve">Sentrumskirken </w:t>
            </w:r>
            <w:proofErr w:type="spellStart"/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Ungdomssal</w:t>
            </w:r>
            <w:proofErr w:type="spellEnd"/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 xml:space="preserve"> og Peisestue samlet - 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selskap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2CCC34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1EA2C7A0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65D10BB5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1FBAFCA4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 3 500 </w:t>
            </w:r>
          </w:p>
        </w:tc>
      </w:tr>
      <w:tr w:rsidR="003D2BB8" w:rsidRPr="003D2BB8" w14:paraId="48F62B36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6C4A4F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6BC185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 xml:space="preserve">Sentrumskirken Kirkestua - 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møte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EBD8DE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60EB9669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    750 </w:t>
            </w:r>
          </w:p>
        </w:tc>
      </w:tr>
      <w:tr w:rsidR="003D2BB8" w:rsidRPr="003D2BB8" w14:paraId="5CF68A4C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E49421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1383D7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 xml:space="preserve">Sentrumskirken Kirkestua – 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Selskap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B59E61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5789CFD2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 3 000 </w:t>
            </w:r>
          </w:p>
        </w:tc>
      </w:tr>
      <w:tr w:rsidR="003D2BB8" w:rsidRPr="003D2BB8" w14:paraId="34E44CE2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46BBC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45FB3E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 xml:space="preserve">Sentrumskirken Menighetssal – 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møte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C43B62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4B2711D7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    750 </w:t>
            </w:r>
          </w:p>
        </w:tc>
      </w:tr>
      <w:tr w:rsidR="003D2BB8" w:rsidRPr="003D2BB8" w14:paraId="47AC8FA4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664388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39928C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 xml:space="preserve">Sentrumskirken Menighetssal - 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selskap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B7CC0A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7C1B8AE6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 3 000 </w:t>
            </w:r>
          </w:p>
        </w:tc>
      </w:tr>
      <w:tr w:rsidR="003D2BB8" w:rsidRPr="003D2BB8" w14:paraId="0EFF7D3D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F6A9C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79A8F4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Sentrumskirken Trosopplæringskontor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538104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60895144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    500 </w:t>
            </w:r>
          </w:p>
        </w:tc>
      </w:tr>
      <w:tr w:rsidR="003D2BB8" w:rsidRPr="003D2BB8" w14:paraId="51DFB662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745756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4777B3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 xml:space="preserve">Nykirke Kirkestua – 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møte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3CC7F8CD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 xml:space="preserve">Nykirke Kirkestua – 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selskap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A0A417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53C3FB78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    750 </w:t>
            </w:r>
          </w:p>
          <w:p w14:paraId="209300C3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42910E55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 3 000 </w:t>
            </w:r>
          </w:p>
        </w:tc>
      </w:tr>
      <w:tr w:rsidR="003D2BB8" w:rsidRPr="003D2BB8" w14:paraId="41F27E3E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64AFD6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BA5D3D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 xml:space="preserve">Skoppum kirke kirkerom – 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møte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5397C55A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lastRenderedPageBreak/>
              <w:t xml:space="preserve">Skoppum kirke kirkerom – 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selskap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7ADF85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lastRenderedPageBreak/>
              <w:t> </w:t>
            </w:r>
          </w:p>
          <w:p w14:paraId="04DDB248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lastRenderedPageBreak/>
              <w:t>Kr    750 </w:t>
            </w:r>
          </w:p>
          <w:p w14:paraId="480D3A24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3E7C4F14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 3 000 </w:t>
            </w:r>
          </w:p>
        </w:tc>
      </w:tr>
      <w:tr w:rsidR="003D2BB8" w:rsidRPr="003D2BB8" w14:paraId="73A53936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E1F169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lastRenderedPageBreak/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F6F74E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 xml:space="preserve">Skoppum kirke menighetssal – 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møte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797A1A9D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 xml:space="preserve">Skoppum kirke menighetssal – 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u w:val="single"/>
                <w:lang w:eastAsia="nb-NO"/>
                <w14:ligatures w14:val="none"/>
              </w:rPr>
              <w:t>selskap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5BEA7A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4D3F2475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    750 </w:t>
            </w:r>
          </w:p>
          <w:p w14:paraId="0A668A0D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1ACADDA1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 3 000 </w:t>
            </w:r>
          </w:p>
        </w:tc>
      </w:tr>
      <w:tr w:rsidR="003D2BB8" w:rsidRPr="003D2BB8" w14:paraId="46FE5DF7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90B0A6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D596A9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Ekstra dag til borddekking - alle lokaler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01C0BC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6C4BE95A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  <w:p w14:paraId="3744019B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Kr    500 </w:t>
            </w:r>
          </w:p>
        </w:tc>
      </w:tr>
      <w:tr w:rsidR="003D2BB8" w:rsidRPr="003D2BB8" w14:paraId="1C7D9A43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67B196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For utleie til selskap er bruk av kjøkken inkludert i leien.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148DB3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8CED6F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3D2BB8" w:rsidRPr="003D2BB8" w14:paraId="56D83114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3B523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98CD6A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D4335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3D2BB8" w:rsidRPr="003D2BB8" w14:paraId="39280E17" w14:textId="77777777" w:rsidTr="003D2BB8">
        <w:trPr>
          <w:trHeight w:val="30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FAA87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nb-NO"/>
                <w14:ligatures w14:val="none"/>
              </w:rPr>
              <w:t>For faste leietakere gjelder egne avtaler </w:t>
            </w: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9DC3DA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6F4EA0" w14:textId="77777777" w:rsidR="003D2BB8" w:rsidRPr="003D2BB8" w:rsidRDefault="003D2BB8" w:rsidP="003D2B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3D2BB8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</w:tbl>
    <w:p w14:paraId="50B16A83" w14:textId="77777777" w:rsidR="003D2BB8" w:rsidRPr="003D2BB8" w:rsidRDefault="003D2BB8" w:rsidP="003D2BB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414FFB7B" w14:textId="77777777" w:rsidR="003D2BB8" w:rsidRPr="003D2BB8" w:rsidRDefault="003D2BB8" w:rsidP="003D2BB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3D2BB8">
        <w:rPr>
          <w:rFonts w:ascii="Calibri" w:eastAsia="Times New Roman" w:hAnsi="Calibri" w:cs="Calibri"/>
          <w:i/>
          <w:iCs/>
          <w:kern w:val="0"/>
          <w:sz w:val="24"/>
          <w:szCs w:val="24"/>
          <w:u w:val="single"/>
          <w:lang w:eastAsia="nb-NO"/>
          <w14:ligatures w14:val="none"/>
        </w:rPr>
        <w:t>Vedtatt av Horten kirkelige fellesråd 27.2.2025 i sak 4/25.</w:t>
      </w:r>
      <w:r w:rsidRPr="003D2BB8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 </w:t>
      </w:r>
    </w:p>
    <w:p w14:paraId="6DF4EEBA" w14:textId="77777777" w:rsidR="004E3025" w:rsidRDefault="004E3025"/>
    <w:sectPr w:rsidR="004E3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0EC6"/>
    <w:multiLevelType w:val="multilevel"/>
    <w:tmpl w:val="0D18C7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B254B"/>
    <w:multiLevelType w:val="multilevel"/>
    <w:tmpl w:val="AF2A8F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B0CCE"/>
    <w:multiLevelType w:val="multilevel"/>
    <w:tmpl w:val="C682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9F13B1"/>
    <w:multiLevelType w:val="multilevel"/>
    <w:tmpl w:val="2CDC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304D65"/>
    <w:multiLevelType w:val="multilevel"/>
    <w:tmpl w:val="B4687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F55857"/>
    <w:multiLevelType w:val="multilevel"/>
    <w:tmpl w:val="B9A4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B708EE"/>
    <w:multiLevelType w:val="multilevel"/>
    <w:tmpl w:val="AD0C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402C27"/>
    <w:multiLevelType w:val="multilevel"/>
    <w:tmpl w:val="38D6D0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E15B5D"/>
    <w:multiLevelType w:val="multilevel"/>
    <w:tmpl w:val="6DCE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EA4E8B"/>
    <w:multiLevelType w:val="multilevel"/>
    <w:tmpl w:val="BBFC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5E5BFA"/>
    <w:multiLevelType w:val="multilevel"/>
    <w:tmpl w:val="BB36B2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E83EB3"/>
    <w:multiLevelType w:val="multilevel"/>
    <w:tmpl w:val="553A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F93131"/>
    <w:multiLevelType w:val="multilevel"/>
    <w:tmpl w:val="D182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584CD7"/>
    <w:multiLevelType w:val="multilevel"/>
    <w:tmpl w:val="0CBE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C031C9"/>
    <w:multiLevelType w:val="multilevel"/>
    <w:tmpl w:val="3E3C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3185651">
    <w:abstractNumId w:val="11"/>
  </w:num>
  <w:num w:numId="2" w16cid:durableId="1794127981">
    <w:abstractNumId w:val="12"/>
  </w:num>
  <w:num w:numId="3" w16cid:durableId="1623338673">
    <w:abstractNumId w:val="13"/>
  </w:num>
  <w:num w:numId="4" w16cid:durableId="1049301422">
    <w:abstractNumId w:val="0"/>
  </w:num>
  <w:num w:numId="5" w16cid:durableId="386220205">
    <w:abstractNumId w:val="4"/>
  </w:num>
  <w:num w:numId="6" w16cid:durableId="202794211">
    <w:abstractNumId w:val="1"/>
  </w:num>
  <w:num w:numId="7" w16cid:durableId="194778576">
    <w:abstractNumId w:val="10"/>
  </w:num>
  <w:num w:numId="8" w16cid:durableId="1174295914">
    <w:abstractNumId w:val="7"/>
  </w:num>
  <w:num w:numId="9" w16cid:durableId="168712736">
    <w:abstractNumId w:val="3"/>
  </w:num>
  <w:num w:numId="10" w16cid:durableId="813106833">
    <w:abstractNumId w:val="6"/>
  </w:num>
  <w:num w:numId="11" w16cid:durableId="1124421053">
    <w:abstractNumId w:val="5"/>
  </w:num>
  <w:num w:numId="12" w16cid:durableId="957642525">
    <w:abstractNumId w:val="14"/>
  </w:num>
  <w:num w:numId="13" w16cid:durableId="1115561756">
    <w:abstractNumId w:val="9"/>
  </w:num>
  <w:num w:numId="14" w16cid:durableId="2064058036">
    <w:abstractNumId w:val="2"/>
  </w:num>
  <w:num w:numId="15" w16cid:durableId="6385333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B8"/>
    <w:rsid w:val="00237F1B"/>
    <w:rsid w:val="003D2BB8"/>
    <w:rsid w:val="004E3025"/>
    <w:rsid w:val="00554858"/>
    <w:rsid w:val="006D4CC0"/>
    <w:rsid w:val="00EB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D8FD"/>
  <w15:chartTrackingRefBased/>
  <w15:docId w15:val="{914D963A-F32B-44FA-A3A5-9029B751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D2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D2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D2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2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2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2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2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2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2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D2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D2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D2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D2BB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D2BB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D2BB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D2BB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D2BB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D2BB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D2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D2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D2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D2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D2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D2BB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D2BB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D2BB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D2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D2BB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D2B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1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355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1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3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2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8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3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2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6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7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3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6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0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1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8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5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7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6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3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6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9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0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97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9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1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6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9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1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8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613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Nornes</dc:creator>
  <cp:keywords/>
  <dc:description/>
  <cp:lastModifiedBy>Hilde Nornes</cp:lastModifiedBy>
  <cp:revision>1</cp:revision>
  <dcterms:created xsi:type="dcterms:W3CDTF">2025-03-07T12:57:00Z</dcterms:created>
  <dcterms:modified xsi:type="dcterms:W3CDTF">2025-03-07T13:56:00Z</dcterms:modified>
</cp:coreProperties>
</file>